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0D" w:rsidRDefault="007A4F0D" w:rsidP="007A4F0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  <w:r w:rsidRPr="007A4F0D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 xml:space="preserve">Najważniejsze informacje dotyczące </w:t>
      </w:r>
    </w:p>
    <w:p w:rsidR="007A4F0D" w:rsidRDefault="007A4F0D" w:rsidP="007A4F0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  <w:r w:rsidRPr="007A4F0D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procedury powszechnych szczepień Polaków przeciwko COVID-19</w:t>
      </w:r>
    </w:p>
    <w:p w:rsidR="007A4F0D" w:rsidRDefault="007A4F0D" w:rsidP="007A4F0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 xml:space="preserve">i kolejności szczepień </w:t>
      </w:r>
    </w:p>
    <w:p w:rsidR="007A4F0D" w:rsidRPr="007A4F0D" w:rsidRDefault="007A4F0D" w:rsidP="0022505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sz w:val="6"/>
          <w:szCs w:val="6"/>
          <w:lang w:eastAsia="pl-PL"/>
        </w:rPr>
      </w:pPr>
    </w:p>
    <w:p w:rsidR="007A4F0D" w:rsidRPr="007A4F0D" w:rsidRDefault="007A4F0D" w:rsidP="002250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</w:p>
    <w:p w:rsidR="007A4F0D" w:rsidRDefault="007A4F0D" w:rsidP="002250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pl-PL"/>
        </w:rPr>
      </w:pPr>
    </w:p>
    <w:p w:rsidR="00CD200E" w:rsidRDefault="00CD200E" w:rsidP="002250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pl-PL"/>
        </w:rPr>
      </w:pPr>
      <w:r w:rsidRPr="006B187F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pl-PL"/>
        </w:rPr>
        <w:t xml:space="preserve">Procedura szczepień </w:t>
      </w:r>
      <w:r w:rsidR="0022505D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pl-PL"/>
        </w:rPr>
        <w:t xml:space="preserve">- </w:t>
      </w:r>
      <w:r w:rsidRPr="006B187F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pl-PL"/>
        </w:rPr>
        <w:t>krok po kroku</w:t>
      </w:r>
    </w:p>
    <w:p w:rsidR="006B187F" w:rsidRPr="0022505D" w:rsidRDefault="006B187F" w:rsidP="00271D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FF0000"/>
          <w:sz w:val="10"/>
          <w:szCs w:val="10"/>
          <w:lang w:eastAsia="pl-PL"/>
        </w:rPr>
      </w:pPr>
    </w:p>
    <w:p w:rsidR="00271D0F" w:rsidRPr="0022505D" w:rsidRDefault="0022505D" w:rsidP="002250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1B1B1B"/>
          <w:sz w:val="24"/>
          <w:szCs w:val="24"/>
          <w:lang w:eastAsia="pl-PL"/>
        </w:rPr>
        <w:t xml:space="preserve">Zgodnie z informacjami rządowego portalu poświęconego szczepieniom COVID </w:t>
      </w:r>
      <w:r w:rsidRPr="0022505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– 19, </w:t>
      </w:r>
      <w:r w:rsidRPr="0022505D">
        <w:rPr>
          <w:rFonts w:ascii="Segoe UI" w:hAnsi="Segoe UI" w:cs="Segoe UI"/>
          <w:b/>
          <w:bCs/>
          <w:sz w:val="24"/>
          <w:szCs w:val="24"/>
        </w:rPr>
        <w:t>p</w:t>
      </w:r>
      <w:r w:rsidR="00CD200E" w:rsidRPr="0022505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roces rejestracji powszechnych szczepień Polaków przeciwko COVID-19 rozpocznie się </w:t>
      </w:r>
      <w:r w:rsidR="00CD200E" w:rsidRPr="0022505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pl-PL"/>
        </w:rPr>
        <w:t>prawdopodobnie już w połowie stycznia 2021 r</w:t>
      </w:r>
      <w:r w:rsidR="00CD200E" w:rsidRPr="0022505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. </w:t>
      </w:r>
    </w:p>
    <w:p w:rsidR="00CD200E" w:rsidRPr="0022505D" w:rsidRDefault="00CD200E" w:rsidP="00271D0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Procedura będzie prosta i bezpieczna.</w:t>
      </w:r>
    </w:p>
    <w:p w:rsidR="00CD200E" w:rsidRPr="0022505D" w:rsidRDefault="00CD200E" w:rsidP="00271D0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Poszczególne jej etapy to:</w:t>
      </w:r>
    </w:p>
    <w:p w:rsidR="00CD200E" w:rsidRPr="0022505D" w:rsidRDefault="00CD200E" w:rsidP="00271D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Rejestracja – online: przez infolinię, u lekarza POZ lub poprzez Internetowe Konto Pacjenta.</w:t>
      </w:r>
    </w:p>
    <w:p w:rsidR="00CD200E" w:rsidRPr="0022505D" w:rsidRDefault="00CD200E" w:rsidP="00271D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Zgłoszenie do punktu szczepień – kwalifikacja przez lekarza.</w:t>
      </w:r>
    </w:p>
    <w:p w:rsidR="00CD200E" w:rsidRPr="0022505D" w:rsidRDefault="00CD200E" w:rsidP="00271D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Wykonanie szczepienia oraz obserwacja pacjenta po szczepieniu.</w:t>
      </w:r>
    </w:p>
    <w:p w:rsidR="00CD200E" w:rsidRPr="0022505D" w:rsidRDefault="00CD200E" w:rsidP="00271D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Powtórzenie procesu po upływie 21 dni – bez konieczności ponownej rejestracji.</w:t>
      </w:r>
    </w:p>
    <w:p w:rsidR="00CD200E" w:rsidRPr="0022505D" w:rsidRDefault="00CD200E" w:rsidP="00271D0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Szczepienia będą realizowane w:</w:t>
      </w:r>
    </w:p>
    <w:p w:rsidR="00CD200E" w:rsidRPr="0022505D" w:rsidRDefault="00CD200E" w:rsidP="00271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przychodniach (POZ),</w:t>
      </w:r>
    </w:p>
    <w:p w:rsidR="00CD200E" w:rsidRPr="0022505D" w:rsidRDefault="00CD200E" w:rsidP="00271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szpitalach,</w:t>
      </w:r>
    </w:p>
    <w:p w:rsidR="00CD200E" w:rsidRPr="0022505D" w:rsidRDefault="00CD200E" w:rsidP="00271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szpitalach rezerwowych,</w:t>
      </w:r>
    </w:p>
    <w:p w:rsidR="00CD200E" w:rsidRPr="0022505D" w:rsidRDefault="00CD200E" w:rsidP="00271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2505D">
        <w:rPr>
          <w:rFonts w:ascii="Segoe UI" w:eastAsia="Times New Roman" w:hAnsi="Segoe UI" w:cs="Segoe UI"/>
          <w:sz w:val="24"/>
          <w:szCs w:val="24"/>
          <w:lang w:eastAsia="pl-PL"/>
        </w:rPr>
        <w:t>u lekarzy samodzielnie prowadzących praktykę.</w:t>
      </w:r>
    </w:p>
    <w:p w:rsidR="00F51E1F" w:rsidRPr="00271D0F" w:rsidRDefault="00F51E1F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19A3" w:rsidRDefault="00DE19A3" w:rsidP="00271D0F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22505D">
        <w:rPr>
          <w:rFonts w:ascii="Segoe UI" w:hAnsi="Segoe UI" w:cs="Segoe UI"/>
          <w:b/>
          <w:bCs/>
          <w:color w:val="FF0000"/>
          <w:sz w:val="28"/>
          <w:szCs w:val="28"/>
        </w:rPr>
        <w:t>Kolejność szczepień</w:t>
      </w:r>
    </w:p>
    <w:p w:rsidR="0022505D" w:rsidRPr="0022505D" w:rsidRDefault="0022505D" w:rsidP="00271D0F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0"/>
          <w:szCs w:val="10"/>
        </w:rPr>
      </w:pP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>Poniższe etapy wskazują na pierwszeństwo pacjentów danych grup, jednak w przypadku dostępności szczepionek ponad zainteresowanie, ze szczepienia będą mogły korzystać osoby z kolejnych grup.</w:t>
      </w: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200E" w:rsidRPr="00271D0F" w:rsidRDefault="00CD200E" w:rsidP="0022505D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271D0F">
        <w:rPr>
          <w:rFonts w:ascii="Segoe UI" w:hAnsi="Segoe UI" w:cs="Segoe UI"/>
          <w:b/>
          <w:bCs/>
          <w:color w:val="FF0000"/>
          <w:sz w:val="24"/>
          <w:szCs w:val="24"/>
        </w:rPr>
        <w:t>Etap 0</w:t>
      </w:r>
    </w:p>
    <w:p w:rsidR="00CD200E" w:rsidRPr="0022505D" w:rsidRDefault="0022505D" w:rsidP="0022505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="00CD200E" w:rsidRPr="0022505D">
        <w:rPr>
          <w:rFonts w:ascii="Segoe UI" w:hAnsi="Segoe UI" w:cs="Segoe UI"/>
          <w:b/>
          <w:bCs/>
          <w:sz w:val="24"/>
          <w:szCs w:val="24"/>
        </w:rPr>
        <w:t xml:space="preserve">racownicy sektora ochrony zdrowia (w tym wykonujący indywidualną praktykę), pracownicy Domów Pomocy Społecznej i pracownicy Miejskich Ośrodków Pomocy Społecznej oraz personel pomocniczy i administracyjny w placówkach medycznych, w tym stacjach sanitarno-epidemiologicznych. </w:t>
      </w: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>W ramach szczepień pracowników sektora ochrony zdrowia możliwość zaszczepienia się otrzymają osoby m.in. wykonujące zawody medyczne, czyli udzielające świadczeń zdrowotnych, w tym diagności laboratoryjni, farmaceuci, psycholodzy kliniczni i inni, włącznie z pracownikami prywatnych podmiotów świadczących usługi zdrowotne.. Szczepieniami objęci zostaną również pracownicy techniczni i administracyjni podmiotów leczniczych, laboratoriów diagnostycznych, transportu medycznego a także nauczyciele akademiccy uczelni i studenci kierunków medycznych.</w:t>
      </w: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200E" w:rsidRPr="00271D0F" w:rsidRDefault="00AC2E71" w:rsidP="0022505D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271D0F">
        <w:rPr>
          <w:rFonts w:ascii="Segoe UI" w:hAnsi="Segoe UI" w:cs="Segoe UI"/>
          <w:b/>
          <w:bCs/>
          <w:color w:val="FF0000"/>
          <w:sz w:val="24"/>
          <w:szCs w:val="24"/>
        </w:rPr>
        <w:lastRenderedPageBreak/>
        <w:t>Etap 1</w:t>
      </w: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>● pensjonariusze Domów Pomocy Społecznej oraz Zakładów Opiekuńczo</w:t>
      </w:r>
      <w:r w:rsidR="00AC2E71" w:rsidRPr="00271D0F">
        <w:rPr>
          <w:rFonts w:ascii="Segoe UI" w:hAnsi="Segoe UI" w:cs="Segoe UI"/>
          <w:b/>
          <w:bCs/>
          <w:sz w:val="24"/>
          <w:szCs w:val="24"/>
        </w:rPr>
        <w:t xml:space="preserve"> - </w:t>
      </w:r>
      <w:r w:rsidRPr="00271D0F">
        <w:rPr>
          <w:rFonts w:ascii="Segoe UI" w:hAnsi="Segoe UI" w:cs="Segoe UI"/>
          <w:b/>
          <w:bCs/>
          <w:sz w:val="24"/>
          <w:szCs w:val="24"/>
        </w:rPr>
        <w:t xml:space="preserve">Leczniczych, pielęgnacyjno-opiekuńczych i innych miejsc stacjonarnego pobytu, </w:t>
      </w: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 xml:space="preserve">● osoby powyżej 60 roku życia w kolejności od najstarszych, </w:t>
      </w:r>
    </w:p>
    <w:p w:rsidR="00AC2E71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 xml:space="preserve">● służby mundurowe, </w:t>
      </w:r>
    </w:p>
    <w:p w:rsidR="00AC2E71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 xml:space="preserve">● nauczyciele. 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2E71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>Wśród osób powyżej 60</w:t>
      </w:r>
      <w:r w:rsidR="007A4F0D">
        <w:rPr>
          <w:rFonts w:ascii="Segoe UI" w:hAnsi="Segoe UI" w:cs="Segoe UI"/>
          <w:sz w:val="24"/>
          <w:szCs w:val="24"/>
        </w:rPr>
        <w:t xml:space="preserve"> </w:t>
      </w:r>
      <w:r w:rsidRPr="00271D0F">
        <w:rPr>
          <w:rFonts w:ascii="Segoe UI" w:hAnsi="Segoe UI" w:cs="Segoe UI"/>
          <w:sz w:val="24"/>
          <w:szCs w:val="24"/>
        </w:rPr>
        <w:t xml:space="preserve">roku życia obserwuje się znaczny wzrost odsetka zgonów, co stanowi przesłankę do tego, by chronić tę grupę społeczną w sposób szczególny. Osoby powyżej 60. roku życia, będą szczepione począwszy od osób najstarszych z pierwszeństwem dla tych, którzy są aktywni zawodowo, są w trakcie diagnostyki i leczenia wymagającego wielokrotnego lub ciągłego kontaktu z placówkami ochrony zdrowia oraz z chorobami współistniejącymi zwiększającymi ryzyko ciężkiego przebiegu COVID-19. </w:t>
      </w:r>
    </w:p>
    <w:p w:rsidR="00AC2E71" w:rsidRPr="007A4F0D" w:rsidRDefault="00AC2E71" w:rsidP="00271D0F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AC2E71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>Szczepieniami w pierwszym etapie zostaną objęci także Żołnierze Wojska Polskiego, w tym Wojsk Obrony Terytorialnej, funkcjonariusze Policji, Straży Granicznej, Straży Gminnej i Miejskiej, Straży Pożarnej, pracownicy TOPR oraz GOPR, którzy biorą bezpośredni udział w działaniach przeciwepidemicznych oraz odpowiadają za bezpieczeństwo narodowe</w:t>
      </w:r>
      <w:r w:rsidR="00AC2E71" w:rsidRPr="00271D0F">
        <w:rPr>
          <w:rFonts w:ascii="Segoe UI" w:hAnsi="Segoe UI" w:cs="Segoe UI"/>
          <w:sz w:val="24"/>
          <w:szCs w:val="24"/>
        </w:rPr>
        <w:t>.</w:t>
      </w:r>
    </w:p>
    <w:p w:rsidR="00AC2E71" w:rsidRPr="007A4F0D" w:rsidRDefault="00AC2E71" w:rsidP="00271D0F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CD200E" w:rsidRPr="00271D0F" w:rsidRDefault="00CD200E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271D0F">
        <w:rPr>
          <w:rFonts w:ascii="Segoe UI" w:hAnsi="Segoe UI" w:cs="Segoe UI"/>
          <w:b/>
          <w:bCs/>
          <w:i/>
          <w:iCs/>
          <w:sz w:val="24"/>
          <w:szCs w:val="24"/>
        </w:rPr>
        <w:t>Szczegóły kolejnych etapów w tym II i III, będą wynikały z wniosków z procesu szczepień przeprowadzonego na pierwszym etapie.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2E71" w:rsidRPr="00271D0F" w:rsidRDefault="00AC2E71" w:rsidP="007A4F0D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271D0F">
        <w:rPr>
          <w:rFonts w:ascii="Segoe UI" w:hAnsi="Segoe UI" w:cs="Segoe UI"/>
          <w:b/>
          <w:bCs/>
          <w:color w:val="FF0000"/>
          <w:sz w:val="24"/>
          <w:szCs w:val="24"/>
        </w:rPr>
        <w:t>Etap 2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 xml:space="preserve">● osoby w wieku poniżej 60 roku życia z chorobami przewlekłymi zwiększającymi ryzyko ciężkiego przebiegu COVID-19, albo w trakcie diagnostyki i leczenia, wymagającego wielokrotnego lub ciągłego kontaktu z placówkami ochrony zdrowia 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>● osoby bezpośrednio zapewniające funkcjonowanie podstawowej działalności państwa i narażone na zakażenie ze względu na częste kontakty społeczne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 xml:space="preserve">Lista chorób przewlekłych została zarekomendowana przez Radę Medyczną i będzie mogła podlegać aktualizacji oraz priorytetyzacji wraz z pojawiającymi się nowymi dowodami naukowymi oraz informacjami instytucji oceniających i dopuszczających na rynek szczepionki przeciwko COVID-19. Lista chorób współistniejących obejmuje: przewlekłe choroby nerek, deficyty neurologiczne (np. demencja), choroby płuc, choroby nowotworowe, cukrzycę, POChP, choroby naczyń mózgowych, nadciśnienie tętnicze, niedobory odporności, choroby układu sercowo-naczyniowego, przewlekłe choroby wątroby, otyłość, choroby związane z uzależnieniem od nikotyny, astmę oskrzelową, talasemię, mukowiscydozę, anemię sierpowatą. </w:t>
      </w:r>
    </w:p>
    <w:p w:rsidR="00AC2E71" w:rsidRPr="007A4F0D" w:rsidRDefault="00AC2E71" w:rsidP="00271D0F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lastRenderedPageBreak/>
        <w:t xml:space="preserve">Pacjenci, u których występują ww. choroby, mogą zgłosić się do lekarza podstawowej opieki zdrowotnej z prośbą o wystawienie e-skierowania niezależnie od grupy wiekowej, w jakiej się znajdują. </w:t>
      </w:r>
    </w:p>
    <w:p w:rsidR="00AC2E71" w:rsidRPr="007A4F0D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>W etapie drugim obok osób poniżej 60 roku życia z chorobami przewlekłymi większającymi ryzyko ciężkiego przebiegu COVID-19, szczepieniu podlegać będą także osoby bezpośrednio zwiększającymi funkcjonowanie podstawowej działalności państwa i narażone na zakażenie ze względu na częste kontakty społeczne, m.in.: pracownicy sektora infrastruktury krytycznej, dostaw wody, gazu, prądu, usług teleinformatycznych, poczty, bezpieczeństwa żywności i leków, transportu publicznego, urzędnicy odpowiedzialni za zwalczanie pandemii, pracownicy wymiaru sprawiedliwości, funkcjonariusze służb celno-skarbowych. Infrastruktura krytyczna wyznaczana jest na podstawie ustawy z dnia 26 kwietnia 2007 r. o zarządzaniu kryzysowym (Dz. U. z 2020 r. poz. 1856).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C2E71" w:rsidRPr="00271D0F" w:rsidRDefault="00AC2E71" w:rsidP="007A4F0D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271D0F">
        <w:rPr>
          <w:rFonts w:ascii="Segoe UI" w:hAnsi="Segoe UI" w:cs="Segoe UI"/>
          <w:b/>
          <w:bCs/>
          <w:color w:val="FF0000"/>
          <w:sz w:val="24"/>
          <w:szCs w:val="24"/>
        </w:rPr>
        <w:t>Etap 3</w:t>
      </w: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 xml:space="preserve">● przedsiębiorcy i pracownicy sektorów zamkniętych na mocy rozporządzeń ws. ustanowienia określonych ograniczeń, nakazów i zakazów w związku z wystąpieniem stanu epidemii, </w:t>
      </w:r>
    </w:p>
    <w:p w:rsidR="00DE19A3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71D0F">
        <w:rPr>
          <w:rFonts w:ascii="Segoe UI" w:hAnsi="Segoe UI" w:cs="Segoe UI"/>
          <w:b/>
          <w:bCs/>
          <w:sz w:val="24"/>
          <w:szCs w:val="24"/>
        </w:rPr>
        <w:t xml:space="preserve">● powszechne szczepienia pozostałej części populacji dorosłej. </w:t>
      </w:r>
    </w:p>
    <w:p w:rsidR="00DE19A3" w:rsidRPr="007A4F0D" w:rsidRDefault="00DE19A3" w:rsidP="00271D0F">
      <w:pPr>
        <w:spacing w:after="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DE19A3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 xml:space="preserve">W etapie trzecim szczepieni będą przedsiębiorcy i pracownicy sektorów zamkniętych na mocy rozporządzeń ws. ustanowienia określonych ograniczeń, nakazów i zakazów w związku z wystąpieniem stanu epidemii. </w:t>
      </w:r>
    </w:p>
    <w:p w:rsidR="00DE19A3" w:rsidRPr="007A4F0D" w:rsidRDefault="00DE19A3" w:rsidP="00271D0F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DE19A3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 xml:space="preserve">W ramach tego etapu szczepione będą osoby powyżej 18 roku życia, które nie mają żadnych schorzeń zwiększających ryzyko ciężkiego przebiegu i zgonu z powodu COVID-19 i nie należą do żadnej z powyższych grup. </w:t>
      </w:r>
    </w:p>
    <w:p w:rsidR="00DE19A3" w:rsidRPr="007A4F0D" w:rsidRDefault="00DE19A3" w:rsidP="00271D0F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AC2E71" w:rsidRPr="00271D0F" w:rsidRDefault="00AC2E71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1D0F">
        <w:rPr>
          <w:rFonts w:ascii="Segoe UI" w:hAnsi="Segoe UI" w:cs="Segoe UI"/>
          <w:sz w:val="24"/>
          <w:szCs w:val="24"/>
        </w:rPr>
        <w:t>Zgodnie z powyższymi etapami będą szczepieni również obcokrajowcy (osoby posiadające prawo do stałego lub czasowego pobytu) ze względu na wykonywaną w Polsce pracę w grupach wskazanych w etapach 0-III.</w:t>
      </w:r>
    </w:p>
    <w:p w:rsidR="00DE19A3" w:rsidRPr="00271D0F" w:rsidRDefault="00DE19A3" w:rsidP="00271D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A4F0D" w:rsidRDefault="007A4F0D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</w:p>
    <w:p w:rsidR="00DE19A3" w:rsidRPr="007A4F0D" w:rsidRDefault="00DC636A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  <w:r w:rsidRPr="007A4F0D">
        <w:rPr>
          <w:rFonts w:ascii="Segoe UI" w:hAnsi="Segoe UI" w:cs="Segoe UI"/>
          <w:b/>
          <w:bCs/>
          <w:i/>
          <w:iCs/>
        </w:rPr>
        <w:t>ź</w:t>
      </w:r>
      <w:r w:rsidR="00DE19A3" w:rsidRPr="007A4F0D">
        <w:rPr>
          <w:rFonts w:ascii="Segoe UI" w:hAnsi="Segoe UI" w:cs="Segoe UI"/>
          <w:b/>
          <w:bCs/>
          <w:i/>
          <w:iCs/>
        </w:rPr>
        <w:t>ródło: Narodowy Program Szczepień przeci</w:t>
      </w:r>
      <w:r w:rsidRPr="007A4F0D">
        <w:rPr>
          <w:rFonts w:ascii="Segoe UI" w:hAnsi="Segoe UI" w:cs="Segoe UI"/>
          <w:b/>
          <w:bCs/>
          <w:i/>
          <w:iCs/>
        </w:rPr>
        <w:t>w</w:t>
      </w:r>
      <w:r w:rsidR="00DE19A3" w:rsidRPr="007A4F0D">
        <w:rPr>
          <w:rFonts w:ascii="Segoe UI" w:hAnsi="Segoe UI" w:cs="Segoe UI"/>
          <w:b/>
          <w:bCs/>
          <w:i/>
          <w:iCs/>
        </w:rPr>
        <w:t xml:space="preserve"> Covid 19  </w:t>
      </w:r>
    </w:p>
    <w:p w:rsidR="007A4F0D" w:rsidRPr="007A4F0D" w:rsidRDefault="007A4F0D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 xml:space="preserve">ważne </w:t>
      </w:r>
      <w:r w:rsidR="00DC636A" w:rsidRPr="007A4F0D">
        <w:rPr>
          <w:rFonts w:ascii="Segoe UI" w:hAnsi="Segoe UI" w:cs="Segoe UI"/>
          <w:b/>
          <w:bCs/>
          <w:i/>
          <w:iCs/>
        </w:rPr>
        <w:t>link</w:t>
      </w:r>
      <w:r w:rsidR="00271D0F" w:rsidRPr="007A4F0D">
        <w:rPr>
          <w:rFonts w:ascii="Segoe UI" w:hAnsi="Segoe UI" w:cs="Segoe UI"/>
          <w:b/>
          <w:bCs/>
          <w:i/>
          <w:iCs/>
        </w:rPr>
        <w:t>i</w:t>
      </w:r>
      <w:r w:rsidR="00DC636A" w:rsidRPr="007A4F0D">
        <w:rPr>
          <w:rFonts w:ascii="Segoe UI" w:hAnsi="Segoe UI" w:cs="Segoe UI"/>
          <w:b/>
          <w:bCs/>
          <w:i/>
          <w:iCs/>
        </w:rPr>
        <w:t xml:space="preserve">: </w:t>
      </w:r>
      <w:bookmarkStart w:id="0" w:name="_Hlk60077608"/>
    </w:p>
    <w:p w:rsidR="00DC636A" w:rsidRPr="007A4F0D" w:rsidRDefault="00410AC8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  <w:hyperlink w:history="1">
        <w:r w:rsidR="007A4F0D" w:rsidRPr="007A4F0D">
          <w:rPr>
            <w:rStyle w:val="Hipercze"/>
            <w:rFonts w:ascii="Segoe UI" w:hAnsi="Segoe UI" w:cs="Segoe UI"/>
            <w:b/>
            <w:bCs/>
            <w:i/>
            <w:iCs/>
          </w:rPr>
          <w:t>Narodowy Program Szczepień przeciw COVID-19 - Szczepienie przeciwko COVID-19 - Portal Gov.pl (www.gov.pl)</w:t>
        </w:r>
      </w:hyperlink>
      <w:bookmarkEnd w:id="0"/>
    </w:p>
    <w:p w:rsidR="00271D0F" w:rsidRPr="007A4F0D" w:rsidRDefault="00271D0F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</w:p>
    <w:p w:rsidR="00271D0F" w:rsidRPr="007A4F0D" w:rsidRDefault="00410AC8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  <w:hyperlink r:id="rId5" w:history="1">
        <w:r w:rsidR="00271D0F" w:rsidRPr="007A4F0D">
          <w:rPr>
            <w:rStyle w:val="Hipercze"/>
            <w:rFonts w:ascii="Segoe UI" w:hAnsi="Segoe UI" w:cs="Segoe UI"/>
            <w:b/>
            <w:bCs/>
            <w:i/>
            <w:iCs/>
          </w:rPr>
          <w:t>Szczepienie przeciwko COVID-19 - Szczepienie przeciwko COVID-19 - Portal Gov.pl (www.gov.pl)</w:t>
        </w:r>
      </w:hyperlink>
    </w:p>
    <w:p w:rsidR="00271D0F" w:rsidRPr="007A4F0D" w:rsidRDefault="00271D0F" w:rsidP="00271D0F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</w:p>
    <w:p w:rsidR="007A4F0D" w:rsidRPr="007A4F0D" w:rsidRDefault="007A4F0D" w:rsidP="007A4F0D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</w:rPr>
      </w:pPr>
    </w:p>
    <w:p w:rsidR="007A4F0D" w:rsidRDefault="007A4F0D" w:rsidP="007A4F0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oprac. R. Górna na podstawie dostępnych źródeł </w:t>
      </w:r>
      <w:r w:rsidRPr="007A4F0D">
        <w:rPr>
          <w:rFonts w:ascii="Segoe UI" w:hAnsi="Segoe UI" w:cs="Segoe UI"/>
        </w:rPr>
        <w:t xml:space="preserve">Narodowy Program Szczepień przeciw Covid 19  </w:t>
      </w:r>
    </w:p>
    <w:p w:rsidR="00AC2E71" w:rsidRPr="007A4F0D" w:rsidRDefault="007A4F0D" w:rsidP="00271D0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stan na dzień 29 grudnia 2020 r. </w:t>
      </w:r>
    </w:p>
    <w:sectPr w:rsidR="00AC2E71" w:rsidRPr="007A4F0D" w:rsidSect="0041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EE2"/>
    <w:multiLevelType w:val="multilevel"/>
    <w:tmpl w:val="3C3C5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97191E"/>
    <w:multiLevelType w:val="hybridMultilevel"/>
    <w:tmpl w:val="B81ED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163CA"/>
    <w:multiLevelType w:val="multilevel"/>
    <w:tmpl w:val="F334A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7679"/>
    <w:rsid w:val="0022505D"/>
    <w:rsid w:val="00271D0F"/>
    <w:rsid w:val="00410AC8"/>
    <w:rsid w:val="006B187F"/>
    <w:rsid w:val="006F5443"/>
    <w:rsid w:val="007A4F0D"/>
    <w:rsid w:val="009A7679"/>
    <w:rsid w:val="00AC2E71"/>
    <w:rsid w:val="00CD200E"/>
    <w:rsid w:val="00DC636A"/>
    <w:rsid w:val="00DE19A3"/>
    <w:rsid w:val="00F5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36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3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Chmielewska</dc:creator>
  <cp:lastModifiedBy>Malgosia</cp:lastModifiedBy>
  <cp:revision>2</cp:revision>
  <dcterms:created xsi:type="dcterms:W3CDTF">2021-01-04T11:10:00Z</dcterms:created>
  <dcterms:modified xsi:type="dcterms:W3CDTF">2021-01-04T11:10:00Z</dcterms:modified>
</cp:coreProperties>
</file>